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D2" w:rsidRDefault="00C65FD2" w:rsidP="008E1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FD2" w:rsidRPr="00C65FD2" w:rsidRDefault="00C65FD2" w:rsidP="00C65F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FD2">
        <w:rPr>
          <w:rFonts w:ascii="Times New Roman" w:hAnsi="Times New Roman" w:cs="Times New Roman"/>
          <w:b/>
          <w:sz w:val="28"/>
          <w:szCs w:val="28"/>
        </w:rPr>
        <w:t xml:space="preserve">Волжской межрегиональной природоохранной прокуратурой с 21 августа </w:t>
      </w:r>
      <w:bookmarkStart w:id="0" w:name="_GoBack"/>
      <w:bookmarkEnd w:id="0"/>
      <w:r w:rsidRPr="00C65FD2">
        <w:rPr>
          <w:rFonts w:ascii="Times New Roman" w:hAnsi="Times New Roman" w:cs="Times New Roman"/>
          <w:b/>
          <w:sz w:val="28"/>
          <w:szCs w:val="28"/>
        </w:rPr>
        <w:t xml:space="preserve">по 1 сентября 2023 года организовано проведение «горячей линии» по вопросам исполнения законодательства об охране и использовании </w:t>
      </w:r>
      <w:proofErr w:type="spellStart"/>
      <w:r w:rsidRPr="00C65FD2">
        <w:rPr>
          <w:rFonts w:ascii="Times New Roman" w:hAnsi="Times New Roman" w:cs="Times New Roman"/>
          <w:b/>
          <w:sz w:val="28"/>
          <w:szCs w:val="28"/>
        </w:rPr>
        <w:t>водоохранных</w:t>
      </w:r>
      <w:proofErr w:type="spellEnd"/>
      <w:r w:rsidRPr="00C65FD2">
        <w:rPr>
          <w:rFonts w:ascii="Times New Roman" w:hAnsi="Times New Roman" w:cs="Times New Roman"/>
          <w:b/>
          <w:sz w:val="28"/>
          <w:szCs w:val="28"/>
        </w:rPr>
        <w:t xml:space="preserve"> зон, береговых полос, акваторий водных объектов</w:t>
      </w:r>
    </w:p>
    <w:p w:rsidR="00C65FD2" w:rsidRDefault="00C65FD2" w:rsidP="008E1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641" w:rsidRPr="00C65FD2" w:rsidRDefault="008E1641" w:rsidP="008E1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FD2">
        <w:rPr>
          <w:rFonts w:ascii="Times New Roman" w:hAnsi="Times New Roman" w:cs="Times New Roman"/>
          <w:sz w:val="28"/>
          <w:szCs w:val="28"/>
        </w:rPr>
        <w:t xml:space="preserve">Волжской межрегиональной природоохранной прокуратурой с 21 августа по 1 сентября 2023 года на территории 17 поднадзорных субъектов Российской Федерации Волжского бассейна организовано проведение «горячей линии» по вопросам исполнения законодательства об охране и использовании </w:t>
      </w:r>
      <w:proofErr w:type="spellStart"/>
      <w:r w:rsidRPr="00C65FD2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C65FD2">
        <w:rPr>
          <w:rFonts w:ascii="Times New Roman" w:hAnsi="Times New Roman" w:cs="Times New Roman"/>
          <w:sz w:val="28"/>
          <w:szCs w:val="28"/>
        </w:rPr>
        <w:t xml:space="preserve"> зон, береговых полос, акваторий водных объектов.</w:t>
      </w:r>
    </w:p>
    <w:p w:rsidR="008E1641" w:rsidRPr="008E1641" w:rsidRDefault="008E1641" w:rsidP="008E1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641">
        <w:rPr>
          <w:rFonts w:ascii="Times New Roman" w:hAnsi="Times New Roman" w:cs="Times New Roman"/>
          <w:sz w:val="28"/>
          <w:szCs w:val="28"/>
        </w:rPr>
        <w:t>Заявители могут обратиться по любым вопросам, относящимся к компетенции Волжской межрегиональной природоохранной прокуратуры, сообщить об известных фактах нарушения водного законодательства (отчуждения земельных участков, строительства объектов, заборов в границах береговой полосы или на акватории, их захламлении мусором), о незаконных ограничениях свободного доступа к водному объекту, сбросах сточных вод в водоемы.</w:t>
      </w:r>
    </w:p>
    <w:p w:rsidR="008E1641" w:rsidRPr="008E1641" w:rsidRDefault="008E1641" w:rsidP="008E1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641">
        <w:rPr>
          <w:rFonts w:ascii="Times New Roman" w:hAnsi="Times New Roman" w:cs="Times New Roman"/>
          <w:sz w:val="28"/>
          <w:szCs w:val="28"/>
        </w:rPr>
        <w:t>Информация, содержащая сведения о нарушениях закона, будет являться основанием для организации проверочных мероприятий.</w:t>
      </w:r>
    </w:p>
    <w:p w:rsidR="008E1641" w:rsidRPr="008E1641" w:rsidRDefault="008E1641" w:rsidP="008E1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641">
        <w:rPr>
          <w:rFonts w:ascii="Times New Roman" w:hAnsi="Times New Roman" w:cs="Times New Roman"/>
          <w:sz w:val="28"/>
          <w:szCs w:val="28"/>
        </w:rPr>
        <w:t>Обращения принимаются по телефонам:</w:t>
      </w:r>
    </w:p>
    <w:p w:rsidR="008E1641" w:rsidRPr="008E1641" w:rsidRDefault="008E1641" w:rsidP="008E1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641">
        <w:rPr>
          <w:rFonts w:ascii="Times New Roman" w:hAnsi="Times New Roman" w:cs="Times New Roman"/>
          <w:sz w:val="28"/>
          <w:szCs w:val="28"/>
        </w:rPr>
        <w:t>-Волжской межрегиональной природоохранной прокуратуры: 8-910-937-34-93;</w:t>
      </w:r>
    </w:p>
    <w:p w:rsidR="008E1641" w:rsidRPr="008E1641" w:rsidRDefault="008E1641" w:rsidP="008E1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641">
        <w:rPr>
          <w:rFonts w:ascii="Times New Roman" w:hAnsi="Times New Roman" w:cs="Times New Roman"/>
          <w:sz w:val="28"/>
          <w:szCs w:val="28"/>
        </w:rPr>
        <w:t>- Казанской межрайонной природоохранно</w:t>
      </w:r>
      <w:r>
        <w:rPr>
          <w:rFonts w:ascii="Times New Roman" w:hAnsi="Times New Roman" w:cs="Times New Roman"/>
          <w:sz w:val="28"/>
          <w:szCs w:val="28"/>
        </w:rPr>
        <w:t>й прокуратуры: 8-917-296-32-98.</w:t>
      </w:r>
    </w:p>
    <w:p w:rsidR="00A94658" w:rsidRPr="008E1641" w:rsidRDefault="008E1641" w:rsidP="008E1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641">
        <w:rPr>
          <w:rFonts w:ascii="Times New Roman" w:hAnsi="Times New Roman" w:cs="Times New Roman"/>
          <w:sz w:val="28"/>
          <w:szCs w:val="28"/>
        </w:rPr>
        <w:t xml:space="preserve">Направить сообщение в электронном виде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E1641">
        <w:rPr>
          <w:rFonts w:ascii="Times New Roman" w:hAnsi="Times New Roman" w:cs="Times New Roman"/>
          <w:sz w:val="28"/>
          <w:szCs w:val="28"/>
        </w:rPr>
        <w:t xml:space="preserve">можно на сайте Волжской межрегиональной природоохранной </w:t>
      </w:r>
      <w:proofErr w:type="gramStart"/>
      <w:r w:rsidRPr="008E1641">
        <w:rPr>
          <w:rFonts w:ascii="Times New Roman" w:hAnsi="Times New Roman" w:cs="Times New Roman"/>
          <w:sz w:val="28"/>
          <w:szCs w:val="28"/>
        </w:rPr>
        <w:t>прокуратуры</w:t>
      </w:r>
      <w:proofErr w:type="gramEnd"/>
      <w:r w:rsidRPr="008E1641">
        <w:rPr>
          <w:rFonts w:ascii="Times New Roman" w:hAnsi="Times New Roman" w:cs="Times New Roman"/>
          <w:sz w:val="28"/>
          <w:szCs w:val="28"/>
        </w:rPr>
        <w:t xml:space="preserve"> на Едином портале прокуратуры в разделе «Обращение в прокуратуру».</w:t>
      </w:r>
    </w:p>
    <w:sectPr w:rsidR="00A94658" w:rsidRPr="008E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58"/>
    <w:rsid w:val="000808DB"/>
    <w:rsid w:val="0033767D"/>
    <w:rsid w:val="00397956"/>
    <w:rsid w:val="003D2A24"/>
    <w:rsid w:val="004E7A7C"/>
    <w:rsid w:val="008E1641"/>
    <w:rsid w:val="009C1B28"/>
    <w:rsid w:val="00A94658"/>
    <w:rsid w:val="00AD004D"/>
    <w:rsid w:val="00C65FD2"/>
    <w:rsid w:val="00C77F70"/>
    <w:rsid w:val="00DD7478"/>
    <w:rsid w:val="00E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</cp:lastModifiedBy>
  <cp:revision>3</cp:revision>
  <dcterms:created xsi:type="dcterms:W3CDTF">2023-08-28T05:51:00Z</dcterms:created>
  <dcterms:modified xsi:type="dcterms:W3CDTF">2023-08-28T05:53:00Z</dcterms:modified>
</cp:coreProperties>
</file>